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AC2" w:rsidRPr="002C20B9" w:rsidRDefault="00BB0AC2" w:rsidP="001F34BC">
      <w:pPr>
        <w:spacing w:after="0"/>
        <w:jc w:val="center"/>
        <w:rPr>
          <w:b/>
          <w:sz w:val="28"/>
          <w:szCs w:val="28"/>
        </w:rPr>
      </w:pPr>
    </w:p>
    <w:p w:rsidR="00BB0AC2" w:rsidRPr="002C20B9" w:rsidRDefault="00BB0AC2" w:rsidP="002C20B9">
      <w:pPr>
        <w:spacing w:after="0"/>
        <w:jc w:val="center"/>
        <w:rPr>
          <w:b/>
          <w:sz w:val="28"/>
          <w:szCs w:val="28"/>
        </w:rPr>
      </w:pPr>
      <w:smartTag w:uri="urn:schemas-microsoft-com:office:smarttags" w:element="place">
        <w:smartTag w:uri="urn:schemas-microsoft-com:office:smarttags" w:element="PlaceName">
          <w:r w:rsidRPr="002C20B9">
            <w:rPr>
              <w:b/>
              <w:sz w:val="28"/>
              <w:szCs w:val="28"/>
            </w:rPr>
            <w:t>Lockport</w:t>
          </w:r>
        </w:smartTag>
        <w:r w:rsidRPr="002C20B9">
          <w:rPr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2C20B9">
            <w:rPr>
              <w:b/>
              <w:sz w:val="28"/>
              <w:szCs w:val="28"/>
            </w:rPr>
            <w:t>City</w:t>
          </w:r>
        </w:smartTag>
        <w:r w:rsidRPr="002C20B9">
          <w:rPr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2C20B9">
            <w:rPr>
              <w:b/>
              <w:sz w:val="28"/>
              <w:szCs w:val="28"/>
            </w:rPr>
            <w:t>School District</w:t>
          </w:r>
        </w:smartTag>
      </w:smartTag>
    </w:p>
    <w:p w:rsidR="00BB0AC2" w:rsidRDefault="00BB0AC2" w:rsidP="002C20B9">
      <w:pPr>
        <w:spacing w:after="0"/>
        <w:jc w:val="center"/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 xml:space="preserve">Grade 5 </w:t>
      </w:r>
      <w:r>
        <w:rPr>
          <w:b/>
          <w:sz w:val="28"/>
          <w:szCs w:val="28"/>
        </w:rPr>
        <w:t>Process-Driven Culminating Task for Units 2 Aligned Rubric</w:t>
      </w:r>
    </w:p>
    <w:p w:rsidR="00BB0AC2" w:rsidRPr="002C20B9" w:rsidRDefault="00BB0AC2" w:rsidP="002C20B9">
      <w:pPr>
        <w:spacing w:after="0"/>
        <w:jc w:val="center"/>
        <w:rPr>
          <w:b/>
          <w:sz w:val="28"/>
          <w:szCs w:val="28"/>
        </w:rPr>
      </w:pPr>
    </w:p>
    <w:p w:rsidR="00BB0AC2" w:rsidRPr="002C20B9" w:rsidRDefault="00BB0AC2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Directions:</w:t>
      </w:r>
    </w:p>
    <w:p w:rsidR="00BB0AC2" w:rsidRPr="002C20B9" w:rsidRDefault="00BB0AC2" w:rsidP="002C20B9">
      <w:pPr>
        <w:rPr>
          <w:sz w:val="28"/>
          <w:szCs w:val="28"/>
        </w:rPr>
      </w:pPr>
      <w:r w:rsidRPr="002C20B9">
        <w:rPr>
          <w:sz w:val="28"/>
          <w:szCs w:val="28"/>
        </w:rPr>
        <w:t xml:space="preserve">Writers will read and evaluate </w:t>
      </w:r>
      <w:r>
        <w:rPr>
          <w:sz w:val="28"/>
          <w:szCs w:val="28"/>
        </w:rPr>
        <w:t>the development of the theme of challenges in a variety of genres.</w:t>
      </w:r>
      <w:r w:rsidRPr="002C20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Recalling events in the stories selected, students will generate a writing piece that reflects a personal challenge that they have overcome. </w:t>
      </w:r>
      <w:r w:rsidRPr="002C20B9">
        <w:rPr>
          <w:sz w:val="28"/>
          <w:szCs w:val="28"/>
        </w:rPr>
        <w:t>This piece will demonstrate their abilities to</w:t>
      </w:r>
      <w:r>
        <w:rPr>
          <w:sz w:val="28"/>
          <w:szCs w:val="28"/>
        </w:rPr>
        <w:t xml:space="preserve"> create a theme and craft an outcome that supports it. </w:t>
      </w:r>
      <w:r w:rsidRPr="002C20B9">
        <w:rPr>
          <w:sz w:val="28"/>
          <w:szCs w:val="28"/>
        </w:rPr>
        <w:t>Writers will use varied forms of media to create and share their final products.</w:t>
      </w:r>
    </w:p>
    <w:p w:rsidR="00BB0AC2" w:rsidRPr="007F752F" w:rsidRDefault="00BB0AC2" w:rsidP="00125A74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Succ</w:t>
      </w:r>
      <w:r>
        <w:rPr>
          <w:b/>
          <w:sz w:val="28"/>
          <w:szCs w:val="28"/>
        </w:rPr>
        <w:t>essful writers will demonstrate the ability to:</w:t>
      </w:r>
    </w:p>
    <w:p w:rsidR="00BB0AC2" w:rsidRPr="007F752F" w:rsidRDefault="00BB0AC2" w:rsidP="007F752F">
      <w:pPr>
        <w:numPr>
          <w:ilvl w:val="0"/>
          <w:numId w:val="9"/>
        </w:numPr>
        <w:spacing w:after="0"/>
        <w:contextualSpacing/>
        <w:rPr>
          <w:b/>
          <w:sz w:val="28"/>
          <w:szCs w:val="28"/>
        </w:rPr>
      </w:pPr>
      <w:r w:rsidRPr="007F752F">
        <w:rPr>
          <w:sz w:val="28"/>
          <w:szCs w:val="28"/>
        </w:rPr>
        <w:t>Write narratives to develop real or imagined experiences or events using effective technique, descriptive details, and</w:t>
      </w:r>
      <w:r w:rsidRPr="007F752F">
        <w:rPr>
          <w:b/>
          <w:sz w:val="28"/>
          <w:szCs w:val="28"/>
        </w:rPr>
        <w:t xml:space="preserve"> </w:t>
      </w:r>
      <w:r w:rsidRPr="007F752F">
        <w:rPr>
          <w:sz w:val="28"/>
          <w:szCs w:val="28"/>
        </w:rPr>
        <w:t xml:space="preserve">clear event sequences. </w:t>
      </w:r>
      <w:r w:rsidRPr="007F752F">
        <w:rPr>
          <w:b/>
          <w:sz w:val="28"/>
          <w:szCs w:val="28"/>
        </w:rPr>
        <w:t>(W.5.3 a,</w:t>
      </w:r>
      <w:r>
        <w:rPr>
          <w:b/>
          <w:sz w:val="28"/>
          <w:szCs w:val="28"/>
        </w:rPr>
        <w:t>b,</w:t>
      </w:r>
      <w:r w:rsidRPr="007F752F">
        <w:rPr>
          <w:b/>
          <w:sz w:val="28"/>
          <w:szCs w:val="28"/>
        </w:rPr>
        <w:t>c,d,e)</w:t>
      </w:r>
    </w:p>
    <w:p w:rsidR="00BB0AC2" w:rsidRDefault="00BB0AC2" w:rsidP="007F752F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 w:rsidRPr="007F752F">
        <w:rPr>
          <w:sz w:val="28"/>
          <w:szCs w:val="28"/>
        </w:rPr>
        <w:t>Orient the reader by establishing a situation and introducing a narrator and/or characters; organize an event sequence that unfolds naturally.</w:t>
      </w:r>
    </w:p>
    <w:p w:rsidR="00BB0AC2" w:rsidRPr="007F752F" w:rsidRDefault="00BB0AC2" w:rsidP="007F752F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>
        <w:rPr>
          <w:sz w:val="28"/>
          <w:szCs w:val="28"/>
        </w:rPr>
        <w:t>Use narrative techniques, such as dialogue, description, and pacing, to develop experiences and events or show the response of characters to situations.</w:t>
      </w:r>
    </w:p>
    <w:p w:rsidR="00BB0AC2" w:rsidRPr="007F752F" w:rsidRDefault="00BB0AC2" w:rsidP="007F752F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 w:rsidRPr="007F752F">
        <w:rPr>
          <w:sz w:val="28"/>
          <w:szCs w:val="28"/>
        </w:rPr>
        <w:t>Use a variety of transitional words, phrases, and clauses to manage the sequence of events.</w:t>
      </w:r>
    </w:p>
    <w:p w:rsidR="00BB0AC2" w:rsidRPr="007F752F" w:rsidRDefault="00BB0AC2" w:rsidP="007F752F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 w:rsidRPr="007F752F">
        <w:rPr>
          <w:sz w:val="28"/>
          <w:szCs w:val="28"/>
        </w:rPr>
        <w:t>Use concrete words and phrases and sensory details to convey experiences and events precisely.</w:t>
      </w:r>
    </w:p>
    <w:p w:rsidR="00BB0AC2" w:rsidRDefault="00BB0AC2" w:rsidP="007F752F">
      <w:pPr>
        <w:numPr>
          <w:ilvl w:val="1"/>
          <w:numId w:val="9"/>
        </w:numPr>
        <w:contextualSpacing/>
        <w:rPr>
          <w:sz w:val="28"/>
          <w:szCs w:val="28"/>
        </w:rPr>
      </w:pPr>
      <w:r w:rsidRPr="007F752F">
        <w:rPr>
          <w:sz w:val="28"/>
          <w:szCs w:val="28"/>
        </w:rPr>
        <w:t>Provide a conclusion that follows from the narrated experiences or events.</w:t>
      </w:r>
    </w:p>
    <w:p w:rsidR="00BB0AC2" w:rsidRPr="007F752F" w:rsidRDefault="00BB0AC2" w:rsidP="007F752F">
      <w:pPr>
        <w:numPr>
          <w:ilvl w:val="0"/>
          <w:numId w:val="9"/>
        </w:numPr>
        <w:spacing w:after="0"/>
        <w:contextualSpacing/>
        <w:rPr>
          <w:sz w:val="28"/>
          <w:szCs w:val="28"/>
        </w:rPr>
      </w:pPr>
      <w:r w:rsidRPr="007F752F">
        <w:rPr>
          <w:sz w:val="28"/>
          <w:szCs w:val="28"/>
        </w:rPr>
        <w:t xml:space="preserve">Produce clear and coherent writing in which the development and organization are appropriate to task, purpose, and audience. </w:t>
      </w:r>
      <w:r w:rsidRPr="007F752F">
        <w:rPr>
          <w:b/>
          <w:sz w:val="28"/>
          <w:szCs w:val="28"/>
        </w:rPr>
        <w:t>(W.5.4)</w:t>
      </w:r>
    </w:p>
    <w:p w:rsidR="00BB0AC2" w:rsidRPr="00494EED" w:rsidRDefault="00BB0AC2" w:rsidP="00C33694">
      <w:pPr>
        <w:numPr>
          <w:ilvl w:val="0"/>
          <w:numId w:val="9"/>
        </w:numPr>
        <w:spacing w:after="0"/>
        <w:contextualSpacing/>
        <w:rPr>
          <w:sz w:val="28"/>
          <w:szCs w:val="28"/>
        </w:rPr>
      </w:pPr>
      <w:r w:rsidRPr="007F752F">
        <w:rPr>
          <w:sz w:val="28"/>
          <w:szCs w:val="28"/>
        </w:rPr>
        <w:t xml:space="preserve">With guidance and support from peers and adults, develop and strengthen writing as needed by planning, revising, editing, rewriting, or trying a new approach. </w:t>
      </w:r>
      <w:r w:rsidRPr="007F752F">
        <w:rPr>
          <w:b/>
          <w:sz w:val="28"/>
          <w:szCs w:val="28"/>
        </w:rPr>
        <w:t>(W.5.5</w:t>
      </w:r>
      <w:r>
        <w:rPr>
          <w:b/>
          <w:sz w:val="28"/>
          <w:szCs w:val="28"/>
        </w:rPr>
        <w:t>)</w:t>
      </w:r>
    </w:p>
    <w:p w:rsidR="00BB0AC2" w:rsidRPr="00494EED" w:rsidRDefault="00BB0AC2" w:rsidP="00C33694">
      <w:pPr>
        <w:numPr>
          <w:ilvl w:val="0"/>
          <w:numId w:val="9"/>
        </w:numPr>
        <w:spacing w:after="0"/>
        <w:contextualSpacing/>
        <w:rPr>
          <w:sz w:val="28"/>
          <w:szCs w:val="28"/>
        </w:rPr>
      </w:pPr>
      <w:r>
        <w:rPr>
          <w:sz w:val="28"/>
          <w:szCs w:val="28"/>
        </w:rPr>
        <w:t>Recall relev</w:t>
      </w:r>
      <w:r w:rsidRPr="00494EED">
        <w:rPr>
          <w:sz w:val="28"/>
          <w:szCs w:val="28"/>
        </w:rPr>
        <w:t xml:space="preserve">ant information from experiences or gather relevant information from print and digital sources; summarize or paraphrase information in notes and finished work, and provide a list of sources. </w:t>
      </w:r>
      <w:r w:rsidRPr="00F3264A">
        <w:rPr>
          <w:b/>
          <w:sz w:val="28"/>
          <w:szCs w:val="28"/>
        </w:rPr>
        <w:t>(W.5.8)</w:t>
      </w:r>
    </w:p>
    <w:p w:rsidR="00BB0AC2" w:rsidRDefault="00BB0AC2" w:rsidP="00C33694">
      <w:pPr>
        <w:numPr>
          <w:ilvl w:val="0"/>
          <w:numId w:val="9"/>
        </w:numPr>
        <w:spacing w:after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Draw evidence from literary or informational text to support analysis, reflection, and research. </w:t>
      </w:r>
      <w:r>
        <w:rPr>
          <w:b/>
          <w:sz w:val="28"/>
          <w:szCs w:val="28"/>
        </w:rPr>
        <w:t>(W.5.9.a)</w:t>
      </w:r>
    </w:p>
    <w:p w:rsidR="00BB0AC2" w:rsidRPr="00C33694" w:rsidRDefault="00BB0AC2" w:rsidP="00113356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>
        <w:rPr>
          <w:sz w:val="28"/>
          <w:szCs w:val="28"/>
        </w:rPr>
        <w:t>Apply Grade 5 Reading standards to literature (e.g., “Compare and contrast two or more characters, settings, or events in a story or a drama, drawing on specific details in the text [e.g., how characters interact]”)</w:t>
      </w:r>
    </w:p>
    <w:p w:rsidR="00BB0AC2" w:rsidRPr="00C33694" w:rsidRDefault="00BB0AC2" w:rsidP="00C33694">
      <w:pPr>
        <w:numPr>
          <w:ilvl w:val="0"/>
          <w:numId w:val="9"/>
        </w:numPr>
        <w:spacing w:after="0"/>
        <w:contextualSpacing/>
        <w:rPr>
          <w:sz w:val="28"/>
          <w:szCs w:val="28"/>
        </w:rPr>
      </w:pPr>
      <w:r w:rsidRPr="00C33694">
        <w:rPr>
          <w:sz w:val="28"/>
          <w:szCs w:val="28"/>
        </w:rPr>
        <w:t xml:space="preserve">Write routinely over extended time frames (time for research, reflection, and revision) and shorter time frames  (a single sitting or a day or two) for a range of discipline specific tasks, purposes, and audiences </w:t>
      </w:r>
      <w:r w:rsidRPr="00C33694">
        <w:rPr>
          <w:b/>
          <w:sz w:val="28"/>
          <w:szCs w:val="28"/>
        </w:rPr>
        <w:t>(W.5.10)</w:t>
      </w:r>
    </w:p>
    <w:p w:rsidR="00BB0AC2" w:rsidRDefault="00BB0AC2" w:rsidP="00887260">
      <w:pPr>
        <w:numPr>
          <w:ilvl w:val="0"/>
          <w:numId w:val="9"/>
        </w:numPr>
        <w:spacing w:after="0"/>
        <w:contextualSpacing/>
        <w:rPr>
          <w:b/>
          <w:sz w:val="28"/>
          <w:szCs w:val="28"/>
        </w:rPr>
      </w:pPr>
      <w:r w:rsidRPr="00C33694">
        <w:rPr>
          <w:sz w:val="28"/>
          <w:szCs w:val="28"/>
        </w:rPr>
        <w:t>Create and present an original poem, narrative, play, art work, or literary critique</w:t>
      </w:r>
      <w:r w:rsidRPr="00C33694">
        <w:rPr>
          <w:b/>
          <w:sz w:val="28"/>
          <w:szCs w:val="28"/>
        </w:rPr>
        <w:t xml:space="preserve"> i</w:t>
      </w:r>
      <w:r w:rsidRPr="00C33694">
        <w:rPr>
          <w:sz w:val="28"/>
          <w:szCs w:val="28"/>
        </w:rPr>
        <w:t>n response to a particular author or theme studied in class.</w:t>
      </w:r>
      <w:r w:rsidRPr="00C33694">
        <w:rPr>
          <w:b/>
          <w:sz w:val="28"/>
          <w:szCs w:val="28"/>
        </w:rPr>
        <w:t>(W.5.11)</w:t>
      </w:r>
    </w:p>
    <w:p w:rsidR="00BB0AC2" w:rsidRPr="00024C33" w:rsidRDefault="00BB0AC2" w:rsidP="00887260">
      <w:pPr>
        <w:numPr>
          <w:ilvl w:val="0"/>
          <w:numId w:val="9"/>
        </w:numPr>
        <w:spacing w:after="0"/>
        <w:contextualSpacing/>
        <w:rPr>
          <w:b/>
          <w:sz w:val="28"/>
          <w:szCs w:val="28"/>
        </w:rPr>
      </w:pPr>
      <w:r>
        <w:rPr>
          <w:sz w:val="28"/>
          <w:szCs w:val="28"/>
        </w:rPr>
        <w:t xml:space="preserve">Recognize, interpret, and make connections, in narratives, poetry, and drama, to other texts, ideas, cultural perspectives, eras, personal events, and situations. </w:t>
      </w:r>
      <w:r>
        <w:rPr>
          <w:b/>
          <w:sz w:val="28"/>
          <w:szCs w:val="28"/>
        </w:rPr>
        <w:t>(RL.5.11.a)</w:t>
      </w:r>
    </w:p>
    <w:p w:rsidR="00BB0AC2" w:rsidRPr="00887260" w:rsidRDefault="00BB0AC2" w:rsidP="00024C33">
      <w:pPr>
        <w:numPr>
          <w:ilvl w:val="1"/>
          <w:numId w:val="9"/>
        </w:numPr>
        <w:spacing w:after="0"/>
        <w:contextualSpacing/>
        <w:rPr>
          <w:b/>
          <w:sz w:val="28"/>
          <w:szCs w:val="28"/>
        </w:rPr>
      </w:pPr>
      <w:r>
        <w:rPr>
          <w:sz w:val="28"/>
          <w:szCs w:val="28"/>
        </w:rPr>
        <w:t xml:space="preserve">a. Self-select text to develop personal preferences regarding favorite authors. </w:t>
      </w:r>
    </w:p>
    <w:p w:rsidR="00BB0AC2" w:rsidRDefault="00BB0AC2" w:rsidP="00DA1B8C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Name:________________________________________________________Grade:_________________Teacher:____________________________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48"/>
        <w:gridCol w:w="4848"/>
        <w:gridCol w:w="4848"/>
      </w:tblGrid>
      <w:tr w:rsidR="00BB0AC2" w:rsidRPr="00D302EA" w:rsidTr="00D302EA">
        <w:trPr>
          <w:trHeight w:val="390"/>
        </w:trPr>
        <w:tc>
          <w:tcPr>
            <w:tcW w:w="4848" w:type="dxa"/>
            <w:shd w:val="clear" w:color="auto" w:fill="DBE5F1"/>
          </w:tcPr>
          <w:p w:rsidR="00BB0AC2" w:rsidRPr="00D302EA" w:rsidRDefault="00BB0AC2" w:rsidP="00D302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 xml:space="preserve">IDEAS  </w:t>
            </w:r>
          </w:p>
        </w:tc>
        <w:tc>
          <w:tcPr>
            <w:tcW w:w="4848" w:type="dxa"/>
            <w:shd w:val="clear" w:color="auto" w:fill="DBE5F1"/>
          </w:tcPr>
          <w:p w:rsidR="00BB0AC2" w:rsidRPr="00D302EA" w:rsidRDefault="00BB0AC2" w:rsidP="00D302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WRITER’S VOICE</w:t>
            </w:r>
          </w:p>
        </w:tc>
        <w:tc>
          <w:tcPr>
            <w:tcW w:w="4848" w:type="dxa"/>
            <w:shd w:val="clear" w:color="auto" w:fill="DBE5F1"/>
          </w:tcPr>
          <w:p w:rsidR="00BB0AC2" w:rsidRPr="00D302EA" w:rsidRDefault="00BB0AC2" w:rsidP="00D302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ORGANIZATION</w:t>
            </w:r>
          </w:p>
        </w:tc>
      </w:tr>
      <w:tr w:rsidR="00BB0AC2" w:rsidRPr="00D302EA" w:rsidTr="00D302EA">
        <w:trPr>
          <w:trHeight w:val="2843"/>
        </w:trPr>
        <w:tc>
          <w:tcPr>
            <w:tcW w:w="4848" w:type="dxa"/>
          </w:tcPr>
          <w:p w:rsidR="00BB0AC2" w:rsidRPr="00D302EA" w:rsidRDefault="00BB0AC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BB0AC2" w:rsidRPr="00D302EA" w:rsidRDefault="00BB0AC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BB0AC2" w:rsidRPr="00B853F9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</w:t>
            </w:r>
            <w:r w:rsidRPr="00B853F9">
              <w:rPr>
                <w:sz w:val="20"/>
                <w:szCs w:val="20"/>
              </w:rPr>
              <w:t xml:space="preserve">writing if fascinating. It sparks my readers’ curiosities.  </w:t>
            </w: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My message is meaningful and focused. Readers will see a strong connection between my story and my original.</w:t>
            </w: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show rather than tell</w:t>
            </w:r>
          </w:p>
        </w:tc>
        <w:tc>
          <w:tcPr>
            <w:tcW w:w="4848" w:type="dxa"/>
          </w:tcPr>
          <w:p w:rsidR="00BB0AC2" w:rsidRPr="00D302EA" w:rsidRDefault="00BB0AC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It’s clear that I know my stuff, because I have included so many details. This helps readers trust me.</w:t>
            </w: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tone is the perfect fit for my topic, my purpose, and my audience.</w:t>
            </w: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8" w:type="dxa"/>
          </w:tcPr>
          <w:p w:rsidR="00BB0AC2" w:rsidRPr="00D302EA" w:rsidRDefault="00BB0AC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introduce my topic clearly, group related information together, build my topic with facts, definitions and concrete details, and I link ideas together using transitions. I have a purposeful conclusion.</w:t>
            </w:r>
          </w:p>
        </w:tc>
      </w:tr>
      <w:tr w:rsidR="00BB0AC2" w:rsidRPr="00D302EA" w:rsidTr="00D302EA">
        <w:trPr>
          <w:trHeight w:val="2735"/>
        </w:trPr>
        <w:tc>
          <w:tcPr>
            <w:tcW w:w="4848" w:type="dxa"/>
          </w:tcPr>
          <w:p w:rsidR="00BB0AC2" w:rsidRPr="00D302EA" w:rsidRDefault="00BB0AC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BB0AC2" w:rsidRPr="00D302EA" w:rsidRDefault="00BB0AC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</w:t>
            </w:r>
            <w:r w:rsidRPr="00D302EA">
              <w:rPr>
                <w:b/>
                <w:sz w:val="20"/>
                <w:szCs w:val="20"/>
              </w:rPr>
              <w:t>essay</w:t>
            </w:r>
            <w:r w:rsidRPr="00D302EA">
              <w:rPr>
                <w:sz w:val="20"/>
                <w:szCs w:val="20"/>
              </w:rPr>
              <w:t xml:space="preserve"> is descriptive. </w:t>
            </w: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message in my </w:t>
            </w:r>
            <w:r w:rsidRPr="00D302EA">
              <w:rPr>
                <w:b/>
                <w:sz w:val="20"/>
                <w:szCs w:val="20"/>
              </w:rPr>
              <w:t>essay</w:t>
            </w:r>
            <w:r w:rsidRPr="00D302EA">
              <w:rPr>
                <w:sz w:val="20"/>
                <w:szCs w:val="20"/>
              </w:rPr>
              <w:t xml:space="preserve"> is taking shape, but I’m still not completely clear about what it might be.</w:t>
            </w: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include at least one main idea from the texts I read.</w:t>
            </w: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include at least one detail from the texts I read.</w:t>
            </w:r>
          </w:p>
        </w:tc>
        <w:tc>
          <w:tcPr>
            <w:tcW w:w="4848" w:type="dxa"/>
          </w:tcPr>
          <w:p w:rsidR="00BB0AC2" w:rsidRPr="00D302EA" w:rsidRDefault="00BB0AC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know a good amount about my topic. I include enough details.</w:t>
            </w: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tone is a good fit for my topic, my purpose, and my audience.</w:t>
            </w:r>
          </w:p>
        </w:tc>
        <w:tc>
          <w:tcPr>
            <w:tcW w:w="4848" w:type="dxa"/>
          </w:tcPr>
          <w:p w:rsidR="00BB0AC2" w:rsidRPr="00D302EA" w:rsidRDefault="00BB0AC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A clear topic is beginning to emerge in my writing, most of my details are grouped together well, and I include some definitions and facts. I attempt to use transitions, and I tried to develop a conclusion.</w:t>
            </w:r>
          </w:p>
        </w:tc>
      </w:tr>
      <w:tr w:rsidR="00BB0AC2" w:rsidRPr="00D302EA" w:rsidTr="00D302EA">
        <w:trPr>
          <w:trHeight w:val="2510"/>
        </w:trPr>
        <w:tc>
          <w:tcPr>
            <w:tcW w:w="4848" w:type="dxa"/>
          </w:tcPr>
          <w:p w:rsidR="00BB0AC2" w:rsidRPr="00D302EA" w:rsidRDefault="00BB0AC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BEGINNING__1___</w:t>
            </w:r>
          </w:p>
          <w:p w:rsidR="00BB0AC2" w:rsidRPr="00D302EA" w:rsidRDefault="00BB0AC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</w:t>
            </w:r>
            <w:r w:rsidRPr="00D302EA">
              <w:rPr>
                <w:b/>
                <w:sz w:val="20"/>
                <w:szCs w:val="20"/>
              </w:rPr>
              <w:t>essay</w:t>
            </w:r>
            <w:r w:rsidRPr="00D302EA">
              <w:rPr>
                <w:sz w:val="20"/>
                <w:szCs w:val="20"/>
              </w:rPr>
              <w:t xml:space="preserve"> is vague. I am still learning about my topic.</w:t>
            </w: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I’m still figuring out what the main topic and important details should be.</w:t>
            </w: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Missing details might make it hard for my reader to learn from my answer.</w:t>
            </w:r>
          </w:p>
        </w:tc>
        <w:tc>
          <w:tcPr>
            <w:tcW w:w="4848" w:type="dxa"/>
          </w:tcPr>
          <w:p w:rsidR="00BB0AC2" w:rsidRPr="00D302EA" w:rsidRDefault="00BB0AC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BEGINNING__1___</w:t>
            </w: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am not yet sure what tone I should take with this piece.</w:t>
            </w: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</w:t>
            </w:r>
            <w:r w:rsidRPr="00D302EA">
              <w:rPr>
                <w:sz w:val="20"/>
                <w:szCs w:val="20"/>
              </w:rPr>
              <w:t>__1___</w:t>
            </w: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may confuse a reader other than me. My topic is unclear, the body of my work may be jumbled, or my conclusion might be rushed or missing.</w:t>
            </w: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It is hard for my reader to know what I learned from my reading.</w:t>
            </w:r>
          </w:p>
        </w:tc>
      </w:tr>
    </w:tbl>
    <w:p w:rsidR="00BB0AC2" w:rsidRDefault="00BB0AC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48"/>
        <w:gridCol w:w="4848"/>
        <w:gridCol w:w="4848"/>
      </w:tblGrid>
      <w:tr w:rsidR="00BB0AC2" w:rsidRPr="00D302EA" w:rsidTr="00C414E2">
        <w:trPr>
          <w:trHeight w:val="390"/>
        </w:trPr>
        <w:tc>
          <w:tcPr>
            <w:tcW w:w="4848" w:type="dxa"/>
            <w:shd w:val="clear" w:color="auto" w:fill="C6D9F1"/>
          </w:tcPr>
          <w:p w:rsidR="00BB0AC2" w:rsidRPr="00D302EA" w:rsidRDefault="00BB0AC2" w:rsidP="00C414E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WORD CHOICE</w:t>
            </w:r>
          </w:p>
        </w:tc>
        <w:tc>
          <w:tcPr>
            <w:tcW w:w="4848" w:type="dxa"/>
            <w:shd w:val="clear" w:color="auto" w:fill="C6D9F1"/>
          </w:tcPr>
          <w:p w:rsidR="00BB0AC2" w:rsidRPr="00D302EA" w:rsidRDefault="00BB0AC2" w:rsidP="00C414E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SENTENCE FLUENCY</w:t>
            </w:r>
          </w:p>
        </w:tc>
        <w:tc>
          <w:tcPr>
            <w:tcW w:w="4848" w:type="dxa"/>
            <w:shd w:val="clear" w:color="auto" w:fill="C6D9F1"/>
          </w:tcPr>
          <w:p w:rsidR="00BB0AC2" w:rsidRPr="00D302EA" w:rsidRDefault="00BB0AC2" w:rsidP="00C414E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CONVENTIONS</w:t>
            </w:r>
          </w:p>
        </w:tc>
      </w:tr>
      <w:tr w:rsidR="00BB0AC2" w:rsidRPr="00D302EA" w:rsidTr="00C414E2">
        <w:trPr>
          <w:trHeight w:val="2843"/>
        </w:trPr>
        <w:tc>
          <w:tcPr>
            <w:tcW w:w="4848" w:type="dxa"/>
          </w:tcPr>
          <w:p w:rsidR="00BB0AC2" w:rsidRPr="00D302EA" w:rsidRDefault="00BB0AC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use sophisticated words.</w:t>
            </w: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readers are able to see, feel, and hear exactly what I intended them to. </w:t>
            </w: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The words that I choose help me to show rather than tell. They also create a strong voice for my piece and enhance organization and sentence fluency.</w:t>
            </w:r>
          </w:p>
        </w:tc>
        <w:tc>
          <w:tcPr>
            <w:tcW w:w="4848" w:type="dxa"/>
          </w:tcPr>
          <w:p w:rsidR="00BB0AC2" w:rsidRPr="00D302EA" w:rsidRDefault="00BB0AC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EXPERIENCED___3__</w:t>
            </w: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is meant to be read aloud. It sounds wonderful!</w:t>
            </w: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vary my sentence structure on purpose. Each flows into the next, which keeps my readers interested.</w:t>
            </w: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 </w:t>
            </w: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BB0AC2" w:rsidRPr="00D302EA" w:rsidRDefault="00BB0AC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is nearly free of all errors in spelling, punctuation, and mechanics.</w:t>
            </w: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BB0AC2" w:rsidRPr="00D302EA" w:rsidTr="00C414E2">
        <w:trPr>
          <w:trHeight w:val="2213"/>
        </w:trPr>
        <w:tc>
          <w:tcPr>
            <w:tcW w:w="4848" w:type="dxa"/>
          </w:tcPr>
          <w:p w:rsidR="00BB0AC2" w:rsidRPr="00D302EA" w:rsidRDefault="00BB0AC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includes grade-appropriate words. I take risks that enable me to try new words</w:t>
            </w: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words may not capture my reader’s attention, and they may not be striking or specific to my purpose, but they get the job done. </w:t>
            </w: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BB0AC2" w:rsidRPr="00D302EA" w:rsidRDefault="00BB0AC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is predictable. When I read it aloud, it sounds like a report.</w:t>
            </w: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Most of my sentences follow the same pattern.</w:t>
            </w: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BB0AC2" w:rsidRPr="00D302EA" w:rsidRDefault="00BB0AC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includes some errors in spelling, punctuation, or mechanics. They don’t make it hard for my reader to understand what I am trying to say, though.</w:t>
            </w: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BB0AC2" w:rsidRPr="00D302EA" w:rsidTr="00C414E2">
        <w:trPr>
          <w:trHeight w:val="2685"/>
        </w:trPr>
        <w:tc>
          <w:tcPr>
            <w:tcW w:w="4848" w:type="dxa"/>
          </w:tcPr>
          <w:p w:rsidR="00BB0AC2" w:rsidRPr="00D302EA" w:rsidRDefault="00BB0AC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BEGINNING__1___</w:t>
            </w: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readers might struggle to understand exactly what I meant when I used certain words. Others may be so vague that my reader may not yet be able to see, hear, or feel what I intend them to.</w:t>
            </w: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use some of my favorite words over and over again.</w:t>
            </w:r>
          </w:p>
        </w:tc>
        <w:tc>
          <w:tcPr>
            <w:tcW w:w="4848" w:type="dxa"/>
          </w:tcPr>
          <w:p w:rsidR="00BB0AC2" w:rsidRPr="00D302EA" w:rsidRDefault="00BB0AC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BEGINNING__1___</w:t>
            </w: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is difficult to read and understand. This makes it hard to read aloud.</w:t>
            </w: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have a hard time telling where sentences start and stop.  There are fragments and run-ons.</w:t>
            </w: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</w:t>
            </w:r>
            <w:r w:rsidRPr="00D302EA">
              <w:rPr>
                <w:sz w:val="20"/>
                <w:szCs w:val="20"/>
              </w:rPr>
              <w:t>__1___</w:t>
            </w: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Spelling, punctuation, or mechanics errors make it difficult for my reader to appreciate my message.</w:t>
            </w:r>
          </w:p>
          <w:p w:rsidR="00BB0AC2" w:rsidRPr="00D302EA" w:rsidRDefault="00BB0AC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BB0AC2" w:rsidRDefault="00BB0AC2" w:rsidP="001F34BC">
      <w:pPr>
        <w:spacing w:after="0"/>
        <w:rPr>
          <w:b/>
        </w:rPr>
      </w:pPr>
    </w:p>
    <w:p w:rsidR="00BB0AC2" w:rsidRDefault="00BB0AC2" w:rsidP="001F34BC">
      <w:pPr>
        <w:spacing w:after="0"/>
        <w:rPr>
          <w:b/>
        </w:rPr>
      </w:pPr>
    </w:p>
    <w:p w:rsidR="00BB0AC2" w:rsidRDefault="00BB0AC2" w:rsidP="001F34BC">
      <w:pPr>
        <w:spacing w:after="0"/>
        <w:rPr>
          <w:b/>
        </w:rPr>
      </w:pPr>
    </w:p>
    <w:p w:rsidR="00BB0AC2" w:rsidRDefault="00BB0AC2" w:rsidP="001F34BC">
      <w:pPr>
        <w:spacing w:after="0"/>
        <w:rPr>
          <w:b/>
        </w:rPr>
      </w:pPr>
    </w:p>
    <w:p w:rsidR="00BB0AC2" w:rsidRDefault="00BB0AC2" w:rsidP="001F34BC">
      <w:pPr>
        <w:spacing w:after="0"/>
        <w:rPr>
          <w:b/>
        </w:rPr>
      </w:pPr>
    </w:p>
    <w:p w:rsidR="00BB0AC2" w:rsidRDefault="00BB0AC2" w:rsidP="001F34BC">
      <w:pPr>
        <w:spacing w:after="0"/>
        <w:rPr>
          <w:b/>
        </w:rPr>
      </w:pPr>
    </w:p>
    <w:p w:rsidR="00BB0AC2" w:rsidRDefault="00BB0AC2" w:rsidP="001F34BC">
      <w:pPr>
        <w:spacing w:after="0"/>
        <w:rPr>
          <w:b/>
        </w:rPr>
      </w:pPr>
    </w:p>
    <w:p w:rsidR="00BB0AC2" w:rsidRDefault="00BB0AC2" w:rsidP="002C20B9">
      <w:pPr>
        <w:spacing w:after="0"/>
        <w:ind w:left="3600"/>
        <w:rPr>
          <w:b/>
        </w:rPr>
      </w:pPr>
      <w:r w:rsidRPr="002C20B9">
        <w:rPr>
          <w:b/>
        </w:rPr>
        <w:t>EXPERIENCED___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</w:t>
      </w:r>
      <w:r w:rsidRPr="002C20B9">
        <w:rPr>
          <w:b/>
        </w:rPr>
        <w:t xml:space="preserve">  DEVELOPING___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            </w:t>
      </w:r>
      <w:r w:rsidRPr="002C20B9">
        <w:rPr>
          <w:b/>
        </w:rPr>
        <w:t xml:space="preserve"> BEGINNING___</w:t>
      </w:r>
    </w:p>
    <w:tbl>
      <w:tblPr>
        <w:tblW w:w="0" w:type="auto"/>
        <w:tblLayout w:type="fixed"/>
        <w:tblLook w:val="0000"/>
      </w:tblPr>
      <w:tblGrid>
        <w:gridCol w:w="3450"/>
        <w:gridCol w:w="3450"/>
        <w:gridCol w:w="3450"/>
        <w:gridCol w:w="3450"/>
      </w:tblGrid>
      <w:tr w:rsidR="00BB0AC2" w:rsidRPr="00D302EA" w:rsidTr="00134F8F">
        <w:trPr>
          <w:trHeight w:val="2260"/>
        </w:trPr>
        <w:tc>
          <w:tcPr>
            <w:tcW w:w="3450" w:type="dxa"/>
          </w:tcPr>
          <w:p w:rsidR="00BB0AC2" w:rsidRPr="00D302EA" w:rsidRDefault="00BB0AC2" w:rsidP="002C20B9">
            <w:pPr>
              <w:spacing w:after="0"/>
              <w:rPr>
                <w:b/>
              </w:rPr>
            </w:pPr>
            <w:r w:rsidRPr="00D302EA">
              <w:rPr>
                <w:b/>
                <w:bCs/>
              </w:rPr>
              <w:t xml:space="preserve">Writing Process </w:t>
            </w:r>
          </w:p>
        </w:tc>
        <w:tc>
          <w:tcPr>
            <w:tcW w:w="3450" w:type="dxa"/>
          </w:tcPr>
          <w:p w:rsidR="00BB0AC2" w:rsidRPr="00D302EA" w:rsidRDefault="00BB0AC2" w:rsidP="002C20B9">
            <w:pPr>
              <w:spacing w:after="0"/>
            </w:pPr>
            <w:r w:rsidRPr="00D302EA">
              <w:t xml:space="preserve">--I think of a lot of ideas before choosing one to write about, even if my teacher doesn’t make me.  </w:t>
            </w: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  <w:r w:rsidRPr="00D302EA">
              <w:t xml:space="preserve">--I change my writing as I go, based on new ideas I develop or suggestions from other people. </w:t>
            </w: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  <w:r w:rsidRPr="00D302EA">
              <w:t xml:space="preserve">--I make corrections in conventions. </w:t>
            </w: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  <w:r w:rsidRPr="00D302EA">
              <w:t xml:space="preserve">--I look for ways to share my work with others. </w:t>
            </w: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  <w:bookmarkStart w:id="0" w:name="_GoBack"/>
            <w:bookmarkEnd w:id="0"/>
          </w:p>
          <w:p w:rsidR="00BB0AC2" w:rsidRPr="00D302EA" w:rsidRDefault="00BB0AC2" w:rsidP="002C20B9">
            <w:pPr>
              <w:spacing w:after="0"/>
            </w:pPr>
          </w:p>
        </w:tc>
        <w:tc>
          <w:tcPr>
            <w:tcW w:w="3450" w:type="dxa"/>
          </w:tcPr>
          <w:p w:rsidR="00BB0AC2" w:rsidRPr="00D302EA" w:rsidRDefault="00BB0AC2" w:rsidP="002C20B9">
            <w:pPr>
              <w:spacing w:after="0"/>
            </w:pPr>
            <w:r w:rsidRPr="00D302EA">
              <w:t xml:space="preserve">--If my teacher tells me to brainstorm, I will. Otherwise, I might just begin drafting. </w:t>
            </w: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  <w:r w:rsidRPr="00D302EA">
              <w:t xml:space="preserve">--I make at least one change to my writing when I’m working. </w:t>
            </w: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  <w:r w:rsidRPr="00D302EA">
              <w:t>--I ask others to tell me how to improve my work. Sometimes, I make changes.</w:t>
            </w: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  <w:r w:rsidRPr="00D302EA">
              <w:t xml:space="preserve">--I share my work when my teacher tells me to. </w:t>
            </w: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  <w:r w:rsidRPr="00D302EA">
              <w:tab/>
            </w:r>
          </w:p>
        </w:tc>
        <w:tc>
          <w:tcPr>
            <w:tcW w:w="3450" w:type="dxa"/>
          </w:tcPr>
          <w:p w:rsidR="00BB0AC2" w:rsidRPr="00D302EA" w:rsidRDefault="00BB0AC2" w:rsidP="002C20B9">
            <w:pPr>
              <w:spacing w:after="0"/>
            </w:pPr>
            <w:r w:rsidRPr="00D302EA">
              <w:t xml:space="preserve">--My writing is usually based upon the first idea that comes to mind. </w:t>
            </w: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  <w:r w:rsidRPr="00D302EA">
              <w:t xml:space="preserve">--I’m not sure how to make changes to my writing yet. </w:t>
            </w: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  <w:r w:rsidRPr="00D302EA">
              <w:t xml:space="preserve">--My final copy is nearly identical to my rough draft.  </w:t>
            </w: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  <w:r w:rsidRPr="00D302EA">
              <w:t xml:space="preserve">--I don’t share my work with other people. </w:t>
            </w:r>
          </w:p>
        </w:tc>
      </w:tr>
      <w:tr w:rsidR="00BB0AC2" w:rsidRPr="00D302EA" w:rsidTr="00134F8F">
        <w:trPr>
          <w:trHeight w:val="2258"/>
        </w:trPr>
        <w:tc>
          <w:tcPr>
            <w:tcW w:w="3450" w:type="dxa"/>
          </w:tcPr>
          <w:p w:rsidR="00BB0AC2" w:rsidRPr="00D302EA" w:rsidRDefault="00BB0AC2" w:rsidP="002C20B9">
            <w:pPr>
              <w:spacing w:after="0"/>
              <w:rPr>
                <w:b/>
              </w:rPr>
            </w:pPr>
            <w:r w:rsidRPr="00D302EA">
              <w:rPr>
                <w:b/>
                <w:bCs/>
              </w:rPr>
              <w:t xml:space="preserve">Technology Integration </w:t>
            </w:r>
          </w:p>
        </w:tc>
        <w:tc>
          <w:tcPr>
            <w:tcW w:w="3450" w:type="dxa"/>
          </w:tcPr>
          <w:p w:rsidR="00BB0AC2" w:rsidRPr="00D302EA" w:rsidRDefault="00BB0AC2" w:rsidP="002C20B9">
            <w:pPr>
              <w:spacing w:after="0"/>
              <w:rPr>
                <w:b/>
              </w:rPr>
            </w:pPr>
            <w:r w:rsidRPr="00D302EA">
              <w:rPr>
                <w:b/>
              </w:rPr>
              <w:t xml:space="preserve">  EXPERIENCED___</w:t>
            </w:r>
          </w:p>
          <w:p w:rsidR="00BB0AC2" w:rsidRPr="00D302EA" w:rsidRDefault="00BB0AC2" w:rsidP="002C20B9">
            <w:pPr>
              <w:spacing w:after="0"/>
            </w:pPr>
            <w:r w:rsidRPr="00D302EA">
              <w:t xml:space="preserve">--I can use what I know about technology tools to choose the best tool for my given purpose, without any help from my teacher. </w:t>
            </w: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  <w:r w:rsidRPr="00D302EA">
              <w:t xml:space="preserve">--I use selected technology tools to create something compelling, distinct, and meaningful to a wider audience. </w:t>
            </w: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  <w:rPr>
                <w:b/>
              </w:rPr>
            </w:pPr>
            <w:r w:rsidRPr="00D302EA">
              <w:t>--I use selected technology tools to share my work with an audience beyond my school district, and I use what I learn from their feedback to make my work better.</w:t>
            </w:r>
            <w:r w:rsidRPr="00D302EA">
              <w:rPr>
                <w:b/>
              </w:rPr>
              <w:t xml:space="preserve"> </w:t>
            </w:r>
          </w:p>
        </w:tc>
        <w:tc>
          <w:tcPr>
            <w:tcW w:w="3450" w:type="dxa"/>
          </w:tcPr>
          <w:p w:rsidR="00BB0AC2" w:rsidRPr="00D302EA" w:rsidRDefault="00BB0AC2" w:rsidP="002C20B9">
            <w:pPr>
              <w:spacing w:after="0"/>
              <w:rPr>
                <w:b/>
              </w:rPr>
            </w:pPr>
            <w:r w:rsidRPr="00D302EA">
              <w:rPr>
                <w:b/>
              </w:rPr>
              <w:t xml:space="preserve">   DEVELOPING___</w:t>
            </w:r>
          </w:p>
          <w:p w:rsidR="00BB0AC2" w:rsidRPr="00D302EA" w:rsidRDefault="00BB0AC2" w:rsidP="002C20B9">
            <w:pPr>
              <w:spacing w:after="0"/>
            </w:pPr>
            <w:r w:rsidRPr="00D302EA">
              <w:t xml:space="preserve">--My teacher helps me select and use technology tools that connect with my purposes. </w:t>
            </w: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  <w:r w:rsidRPr="00D302EA">
              <w:t xml:space="preserve">--I use the technology tools chosen by my teacher to create something interesting that I would not have been able to create otherwise </w:t>
            </w: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  <w:rPr>
                <w:b/>
              </w:rPr>
            </w:pPr>
            <w:r w:rsidRPr="00D302EA">
              <w:t>--I use selected technology tools to share my work with an audience</w:t>
            </w:r>
            <w:r w:rsidRPr="00D302EA">
              <w:rPr>
                <w:b/>
              </w:rPr>
              <w:t xml:space="preserve">. </w:t>
            </w:r>
          </w:p>
        </w:tc>
        <w:tc>
          <w:tcPr>
            <w:tcW w:w="3450" w:type="dxa"/>
          </w:tcPr>
          <w:p w:rsidR="00BB0AC2" w:rsidRPr="00D302EA" w:rsidRDefault="00BB0AC2" w:rsidP="002C20B9">
            <w:pPr>
              <w:spacing w:after="0"/>
              <w:rPr>
                <w:b/>
              </w:rPr>
            </w:pPr>
            <w:r w:rsidRPr="00D302EA">
              <w:rPr>
                <w:b/>
              </w:rPr>
              <w:t xml:space="preserve">  BEGINNING___</w:t>
            </w:r>
          </w:p>
          <w:p w:rsidR="00BB0AC2" w:rsidRPr="00D302EA" w:rsidRDefault="00BB0AC2" w:rsidP="002C20B9">
            <w:pPr>
              <w:spacing w:after="0"/>
            </w:pPr>
            <w:r w:rsidRPr="00D302EA">
              <w:t xml:space="preserve">--I use the single technology tool suggested to me by my teacher. </w:t>
            </w: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</w:pPr>
            <w:r w:rsidRPr="00D302EA">
              <w:t xml:space="preserve">--I use the technology tools chosen by my teacher to create something very similar to a product that might have been created using pencil and paper. </w:t>
            </w:r>
          </w:p>
          <w:p w:rsidR="00BB0AC2" w:rsidRPr="00D302EA" w:rsidRDefault="00BB0AC2" w:rsidP="002C20B9">
            <w:pPr>
              <w:spacing w:after="0"/>
            </w:pPr>
          </w:p>
          <w:p w:rsidR="00BB0AC2" w:rsidRPr="00D302EA" w:rsidRDefault="00BB0AC2" w:rsidP="002C20B9">
            <w:pPr>
              <w:spacing w:after="0"/>
              <w:rPr>
                <w:b/>
              </w:rPr>
            </w:pPr>
            <w:r w:rsidRPr="00D302EA">
              <w:t xml:space="preserve">--I am learning how I can share my work with an audience using technology tools. </w:t>
            </w:r>
          </w:p>
        </w:tc>
      </w:tr>
    </w:tbl>
    <w:p w:rsidR="00BB0AC2" w:rsidRPr="001F34BC" w:rsidRDefault="00BB0AC2" w:rsidP="001F34BC">
      <w:pPr>
        <w:spacing w:after="0"/>
        <w:rPr>
          <w:b/>
        </w:rPr>
      </w:pPr>
    </w:p>
    <w:sectPr w:rsidR="00BB0AC2" w:rsidRPr="001F34BC" w:rsidSect="00E44B87">
      <w:head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AC2" w:rsidRDefault="00BB0AC2" w:rsidP="001F34BC">
      <w:pPr>
        <w:spacing w:after="0" w:line="240" w:lineRule="auto"/>
      </w:pPr>
      <w:r>
        <w:separator/>
      </w:r>
    </w:p>
  </w:endnote>
  <w:endnote w:type="continuationSeparator" w:id="0">
    <w:p w:rsidR="00BB0AC2" w:rsidRDefault="00BB0AC2" w:rsidP="001F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AC2" w:rsidRDefault="00BB0AC2" w:rsidP="001F34BC">
      <w:pPr>
        <w:spacing w:after="0" w:line="240" w:lineRule="auto"/>
      </w:pPr>
      <w:r>
        <w:separator/>
      </w:r>
    </w:p>
  </w:footnote>
  <w:footnote w:type="continuationSeparator" w:id="0">
    <w:p w:rsidR="00BB0AC2" w:rsidRDefault="00BB0AC2" w:rsidP="001F3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AC2" w:rsidRDefault="00BB0AC2">
    <w:pPr>
      <w:pStyle w:val="Header"/>
    </w:pPr>
    <w:r>
      <w:t>DOCUMENT UR2</w:t>
    </w:r>
  </w:p>
  <w:p w:rsidR="00BB0AC2" w:rsidRDefault="00BB0AC2">
    <w:pPr>
      <w:pStyle w:val="Header"/>
    </w:pPr>
    <w:r>
      <w:t>CCLS: W.5.3a-e, W.5.4, W.5.5, W.5.8, W.5.9a, W.5.10, W.5.11, RL.5.11a</w:t>
    </w:r>
  </w:p>
  <w:p w:rsidR="00BB0AC2" w:rsidRDefault="00BB0AC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C4A5B"/>
    <w:multiLevelType w:val="hybridMultilevel"/>
    <w:tmpl w:val="ACA255EC"/>
    <w:lvl w:ilvl="0" w:tplc="8B54BDD8">
      <w:numFmt w:val="bullet"/>
      <w:lvlText w:val="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25660A"/>
    <w:multiLevelType w:val="hybridMultilevel"/>
    <w:tmpl w:val="9CCCCEBE"/>
    <w:lvl w:ilvl="0" w:tplc="E10668C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2767284"/>
    <w:multiLevelType w:val="hybridMultilevel"/>
    <w:tmpl w:val="F94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5063CC"/>
    <w:multiLevelType w:val="hybridMultilevel"/>
    <w:tmpl w:val="CDA24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D97D9A"/>
    <w:multiLevelType w:val="hybridMultilevel"/>
    <w:tmpl w:val="C616C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AD4EF3"/>
    <w:multiLevelType w:val="hybridMultilevel"/>
    <w:tmpl w:val="1660BF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EDC0C11"/>
    <w:multiLevelType w:val="hybridMultilevel"/>
    <w:tmpl w:val="C95EBB00"/>
    <w:lvl w:ilvl="0" w:tplc="9BCA03A8">
      <w:start w:val="1"/>
      <w:numFmt w:val="lowerLetter"/>
      <w:lvlText w:val="%1."/>
      <w:lvlJc w:val="left"/>
      <w:pPr>
        <w:ind w:left="153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  <w:rPr>
        <w:rFonts w:cs="Times New Roman"/>
      </w:rPr>
    </w:lvl>
  </w:abstractNum>
  <w:abstractNum w:abstractNumId="7">
    <w:nsid w:val="525E161E"/>
    <w:multiLevelType w:val="hybridMultilevel"/>
    <w:tmpl w:val="3A94B7CE"/>
    <w:lvl w:ilvl="0" w:tplc="8B54BDD8">
      <w:numFmt w:val="bullet"/>
      <w:lvlText w:val="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B03502"/>
    <w:multiLevelType w:val="hybridMultilevel"/>
    <w:tmpl w:val="B4944470"/>
    <w:lvl w:ilvl="0" w:tplc="8B54BDD8">
      <w:numFmt w:val="bullet"/>
      <w:lvlText w:val="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2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B8C"/>
    <w:rsid w:val="000019D9"/>
    <w:rsid w:val="00024C33"/>
    <w:rsid w:val="000772B8"/>
    <w:rsid w:val="000C0CA0"/>
    <w:rsid w:val="00106BFC"/>
    <w:rsid w:val="00113356"/>
    <w:rsid w:val="00125A74"/>
    <w:rsid w:val="00134F8F"/>
    <w:rsid w:val="00166C49"/>
    <w:rsid w:val="00170D05"/>
    <w:rsid w:val="001F065D"/>
    <w:rsid w:val="001F34BC"/>
    <w:rsid w:val="00282432"/>
    <w:rsid w:val="002A514A"/>
    <w:rsid w:val="002C20B9"/>
    <w:rsid w:val="002D7146"/>
    <w:rsid w:val="00300A3A"/>
    <w:rsid w:val="003173F2"/>
    <w:rsid w:val="00395B5D"/>
    <w:rsid w:val="003C3C96"/>
    <w:rsid w:val="00415A28"/>
    <w:rsid w:val="00444152"/>
    <w:rsid w:val="004877C1"/>
    <w:rsid w:val="00494EED"/>
    <w:rsid w:val="004A04F1"/>
    <w:rsid w:val="004A68CE"/>
    <w:rsid w:val="005053B9"/>
    <w:rsid w:val="00530CA8"/>
    <w:rsid w:val="005358A7"/>
    <w:rsid w:val="00566761"/>
    <w:rsid w:val="0058658F"/>
    <w:rsid w:val="005E4E45"/>
    <w:rsid w:val="0071364A"/>
    <w:rsid w:val="00774C5E"/>
    <w:rsid w:val="007D102A"/>
    <w:rsid w:val="007F752F"/>
    <w:rsid w:val="008521C3"/>
    <w:rsid w:val="00887260"/>
    <w:rsid w:val="009007E9"/>
    <w:rsid w:val="0090289E"/>
    <w:rsid w:val="00955536"/>
    <w:rsid w:val="009D42D0"/>
    <w:rsid w:val="00B141D6"/>
    <w:rsid w:val="00B853F9"/>
    <w:rsid w:val="00BA7466"/>
    <w:rsid w:val="00BB0AC2"/>
    <w:rsid w:val="00BC61AD"/>
    <w:rsid w:val="00C22B8E"/>
    <w:rsid w:val="00C33694"/>
    <w:rsid w:val="00C414E2"/>
    <w:rsid w:val="00C800EE"/>
    <w:rsid w:val="00C93D91"/>
    <w:rsid w:val="00CE1EAB"/>
    <w:rsid w:val="00D302EA"/>
    <w:rsid w:val="00DA1B8C"/>
    <w:rsid w:val="00DE67F3"/>
    <w:rsid w:val="00E00951"/>
    <w:rsid w:val="00E44B87"/>
    <w:rsid w:val="00E831BE"/>
    <w:rsid w:val="00F2525A"/>
    <w:rsid w:val="00F25DC3"/>
    <w:rsid w:val="00F3264A"/>
    <w:rsid w:val="00FB3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F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A1B8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F34B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F34BC"/>
    <w:rPr>
      <w:rFonts w:cs="Times New Roman"/>
    </w:rPr>
  </w:style>
  <w:style w:type="character" w:styleId="Hyperlink">
    <w:name w:val="Hyperlink"/>
    <w:basedOn w:val="DefaultParagraphFont"/>
    <w:uiPriority w:val="99"/>
    <w:rsid w:val="00C93D91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22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2B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6</Pages>
  <Words>1268</Words>
  <Characters>7230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Lockport City School District</dc:title>
  <dc:subject/>
  <dc:creator>Angela Stockman</dc:creator>
  <cp:keywords/>
  <dc:description/>
  <cp:lastModifiedBy>user</cp:lastModifiedBy>
  <cp:revision>11</cp:revision>
  <cp:lastPrinted>2012-06-27T05:29:00Z</cp:lastPrinted>
  <dcterms:created xsi:type="dcterms:W3CDTF">2012-06-28T13:13:00Z</dcterms:created>
  <dcterms:modified xsi:type="dcterms:W3CDTF">2012-06-28T13:30:00Z</dcterms:modified>
</cp:coreProperties>
</file>